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9E" w:rsidRDefault="0049509E" w:rsidP="00495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Приложение № 1</w:t>
      </w:r>
    </w:p>
    <w:p w:rsidR="0049509E" w:rsidRDefault="00D6655D" w:rsidP="00495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 приказу от «31</w:t>
      </w:r>
      <w:r w:rsidR="004E789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» </w:t>
      </w:r>
      <w:r w:rsidR="0054496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августа </w:t>
      </w:r>
      <w:r w:rsidR="004E7896" w:rsidRPr="0054496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023 </w:t>
      </w:r>
      <w:r w:rsidR="0049509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г.</w:t>
      </w:r>
    </w:p>
    <w:p w:rsidR="00E24E93" w:rsidRDefault="00272BD3" w:rsidP="00272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I:\положение о порядке текущего контроля успеваем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е о порядке текущего контроля успеваемос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D3" w:rsidRDefault="00272BD3" w:rsidP="00272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2BD3" w:rsidRDefault="00272BD3" w:rsidP="00272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2BD3" w:rsidRDefault="00272BD3" w:rsidP="00272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72BD3" w:rsidRPr="0049509E" w:rsidRDefault="00272BD3" w:rsidP="00272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E24E93" w:rsidRPr="0049509E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определения степени освоения </w:t>
      </w:r>
      <w:proofErr w:type="gramStart"/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E24E93" w:rsidRPr="0049509E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E24E93" w:rsidRPr="0049509E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предупреждения неуспеваемости.</w:t>
      </w:r>
    </w:p>
    <w:p w:rsidR="00E24E93" w:rsidRPr="00454724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</w:t>
      </w:r>
      <w:r w:rsidR="00E24E93" w:rsidRPr="0049509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 также обучающихся заочной формы обучения</w:t>
      </w:r>
      <w:r w:rsidR="00E24E93" w:rsidRPr="004547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24E93" w:rsidRPr="00454724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мости осуществляется поурочно и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E24E93" w:rsidRPr="00454724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письменной работы (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тест, диктант, изложение, сочинение, реферат, эссе, контрольные, проверочные, самостоятельные, лабораторные и практические работы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E24E93" w:rsidRPr="00454724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устного ответа, в том числе в форме опроса, защиты проекта, реферата или творческой работы</w:t>
      </w:r>
      <w:r w:rsidR="00E24E93" w:rsidRPr="0049509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работы на семинаре, коллоквиуме, практикуме</w:t>
      </w:r>
      <w:r w:rsidR="00E24E93" w:rsidRPr="004547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24E93" w:rsidRPr="0049509E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диагностики образовательных достижений обучающихся (стартовой, промежуточной, итоговой);</w:t>
      </w:r>
    </w:p>
    <w:p w:rsidR="00E24E93" w:rsidRPr="0049509E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иных формах, предусмотренных учебным планом (индивидуальным учебным планом).</w:t>
      </w:r>
    </w:p>
    <w:p w:rsidR="00E24E93" w:rsidRPr="0049509E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2.5.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Результаты и динамика образовательных достижений каждого обучающегося фиксируются педагогическим работником в </w:t>
      </w:r>
      <w:hyperlink r:id="rId7" w:anchor="/document/118/61235/" w:history="1">
        <w:r w:rsidR="00E24E93" w:rsidRPr="004547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листе</w:t>
        </w:r>
      </w:hyperlink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индивидуальных достижений по учебному предмету</w:t>
      </w:r>
      <w:r w:rsidR="00E24E93" w:rsidRPr="004547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24E93" w:rsidRPr="0049509E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2.6.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E24E93" w:rsidRPr="00454724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Отметки по установленным формам текущего контроля успеваемости обучающихся фиксируются педагогическим работником в 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журнале успеваемости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дневнике обучающегося в сроки и порядке, предусмотренные </w:t>
      </w:r>
      <w:hyperlink r:id="rId8" w:anchor="/document/118/51901/" w:history="1">
        <w:r w:rsidR="00E24E93" w:rsidRPr="001D0DA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локальным нормативным актом</w:t>
        </w:r>
      </w:hyperlink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E5B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</w:t>
      </w:r>
      <w:r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сочинение, изложение и диктант с грамматическим</w:t>
      </w:r>
      <w:r w:rsidR="00E24E93" w:rsidRPr="001D0DA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заданием в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журнал успеваемости выставляются две отметки: одна по учебному предмету «Рус</w:t>
      </w:r>
      <w:r w:rsidR="00C4468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ский язык» или «Родной язык».</w:t>
      </w:r>
    </w:p>
    <w:p w:rsidR="00E24E93" w:rsidRPr="00454724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2.8.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Текущий контроль успеваемости по итогам 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четверти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педагогическим работником, реализующим соответствующую часть образовательной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программы, самостоятельно в форме письменной работы (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тест, диктант, изложение, сочинение, комплексная или итоговая контрольная работа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E24E93" w:rsidRPr="0049509E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2.9.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Педагогический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четвертную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письменную работу, и проведение текущего контроля успеваемости по итогам 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четверти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отсутствовавших ранее обучающихся.</w:t>
      </w:r>
    </w:p>
    <w:p w:rsidR="00E24E93" w:rsidRPr="0049509E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2.10.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E24E93" w:rsidRPr="00454724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– 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первый учебный день после каникул для всех обучающихся школы;</w:t>
      </w:r>
    </w:p>
    <w:p w:rsidR="00E24E93" w:rsidRPr="00454724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– </w:t>
      </w:r>
      <w:r w:rsidR="00E24E93"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первый учебный день после длительного пропуска занятий для обучающихся, не посещавших занятия по уважительной причине.</w:t>
      </w: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допускается проведение более:</w:t>
      </w: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="004547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одной</w:t>
      </w: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контрольной (проверочной) работы в день в начальной школе;</w:t>
      </w: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="004547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5472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двух</w:t>
      </w: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контрольных (проверочных) работ в день в средней и старшей школе.</w:t>
      </w:r>
    </w:p>
    <w:p w:rsidR="00E24E93" w:rsidRPr="001D0DAB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2.11.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</w:t>
      </w:r>
      <w:r w:rsidR="00E24E93" w:rsidRPr="001D0D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фиксируются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журнале обучения на дому</w:t>
      </w:r>
      <w:proofErr w:type="gramStart"/>
      <w:r w:rsidR="00FB1E5B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24E93" w:rsidRPr="001D0DAB" w:rsidRDefault="00454724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справкой об обучении в медицинской организации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учитываются в порядке, предусмотренном локальным нормативным актом школы.</w:t>
      </w:r>
    </w:p>
    <w:p w:rsidR="00E24E93" w:rsidRPr="001D0DAB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E24E93" w:rsidRPr="00A06007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Отметки за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четверть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учебному предмету, курсу, дисциплине </w:t>
      </w:r>
      <w:r w:rsidR="00E24E93" w:rsidRPr="001D0D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(модулю) и иным видам учебной деятельности, предусмотренных учебным планом, определяются как </w:t>
      </w:r>
      <w:r w:rsidR="00E24E93" w:rsidRPr="001D0DA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среднее арифметическое текущего контроля успеваемости,</w:t>
      </w:r>
      <w:r w:rsidR="00E24E93" w:rsidRPr="00A060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включая четвертную письменную работу,</w:t>
      </w:r>
      <w:r w:rsidR="00E24E93" w:rsidRPr="00A060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выставляются </w:t>
      </w:r>
      <w:r w:rsidR="00E24E93" w:rsidRPr="00A060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всем обучающимся школы в журнал успеваемости целыми числами в соответствии с правилами математического округления</w:t>
      </w:r>
      <w:r w:rsidR="00E24E93" w:rsidRPr="0049509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E24E93" w:rsidRPr="0049509E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2.15.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Обучающимся, пропустившим по уважительной причине, подтвержденной соответствующими документами, более </w:t>
      </w:r>
      <w:r w:rsidRPr="00A060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50 </w:t>
      </w:r>
      <w:r w:rsidR="00E24E93" w:rsidRPr="00A060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процентов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учебного времени, отметка за </w:t>
      </w:r>
      <w:r w:rsidR="00E24E93" w:rsidRPr="00A060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четверть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</w:t>
      </w:r>
      <w:r w:rsidR="00E24E93" w:rsidRPr="00A060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четвертной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письменной работы.</w:t>
      </w:r>
    </w:p>
    <w:p w:rsidR="00E24E93" w:rsidRPr="0049509E" w:rsidRDefault="00A06007" w:rsidP="00A06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 </w:t>
      </w:r>
      <w:r w:rsidR="00E24E93" w:rsidRPr="004950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Промежуточная аттестация обучающихся</w:t>
      </w:r>
    </w:p>
    <w:p w:rsidR="00E24E93" w:rsidRPr="0049509E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Промежуточная аттестация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:rsidR="00E24E93" w:rsidRPr="0049509E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Промежуточная аттестация обучающихся осуществляется в целях:</w:t>
      </w:r>
    </w:p>
    <w:p w:rsidR="00A06007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</w:p>
    <w:p w:rsidR="00E24E93" w:rsidRPr="0049509E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E24E93" w:rsidRPr="0049509E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</w:t>
      </w:r>
    </w:p>
    <w:p w:rsidR="00E24E93" w:rsidRPr="0049509E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оценки динамики индивидуальных образовательных достижений.</w:t>
      </w:r>
    </w:p>
    <w:p w:rsidR="00E24E93" w:rsidRPr="001D0DAB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для всех обучающихся школы со второго класса. Промежуточная аттестация обязательна для обучающихся всех форм обучения, в том числе обучающихся по индивидуальному учебному плану и при ускоренном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обучении. Сроки проведения промежуточной аттестации определяются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основной образовательной программой общего образования соответствующего уровня (индивидуальным учебным планом)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E93" w:rsidRPr="0049509E" w:rsidRDefault="00A06007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итогам учебного </w:t>
      </w:r>
      <w:r w:rsidR="00E24E93" w:rsidRPr="00A060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года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каждому учебному предмету, курсу, дисциплине (модулю) и иным видам учебной деятельности, предусмотренным учебным планом.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3.5.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Промежуточная аттестация обучающихся осуществляется педагогическим работником, реализующим соответствующую часть образовательной программы, самостоятельно в форме годовой письменной работы (</w:t>
      </w:r>
      <w:r w:rsidR="00E24E93"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тест, диктант, изложение, сочинение, комплексная или контрольная работа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3.6.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C44680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3.7.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Отметки за годовую письменную работу обучающихся фиксируются педагогическим работником в </w:t>
      </w:r>
      <w:r w:rsidR="00E24E93"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журнале успеваемости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дневнике обучающегося в сроки и порядке,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предусмотренном </w:t>
      </w:r>
      <w:hyperlink r:id="rId9" w:anchor="/document/118/51901/" w:history="1">
        <w:r w:rsidR="00E24E93" w:rsidRPr="001D0DA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локальным нормативным актом</w:t>
        </w:r>
      </w:hyperlink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E24E93"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</w:t>
      </w:r>
      <w:r w:rsidR="00E24E93" w:rsidRPr="007865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24E93"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</w:t>
      </w:r>
      <w:r w:rsidR="00C4468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усский язык» или «Родной язык».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3.8.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Педагогический работник, осуществляющий промежуточную аттестацию, обеспечивает повторное написание письменной работы обучающимися,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3.9.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более:</w:t>
      </w: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="007865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одной</w:t>
      </w: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письменной работы в день в начальной школе;</w:t>
      </w: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</w:t>
      </w:r>
      <w:r w:rsidR="007865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двух</w:t>
      </w: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письменных работ в день в средней и старшей школе.</w:t>
      </w:r>
    </w:p>
    <w:p w:rsidR="00E24E93" w:rsidRPr="001D0DAB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3.10.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промежуточной аттестации обучающихся фиксируются в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журнале обучения на дому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E93" w:rsidRPr="001D0DAB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3.11.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справкой об обучении в медицинской организации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учитываются в порядке, предусмотренном локальным нормативным актом школы.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3.12.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E24E93" w:rsidRPr="0078654A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3.13.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</w:t>
      </w:r>
      <w:r w:rsidR="00E24E93"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среднее арифметическое четвертных отметок и отметки по результатам годовой письменной работы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выставляются всем обучающимся школы в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журнал успеваемости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целыми числами в соответствии с правилами математического округления</w:t>
      </w: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3.14.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3.15.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непрохождение</w:t>
      </w:r>
      <w:proofErr w:type="spellEnd"/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4. </w:t>
      </w:r>
      <w:r w:rsidR="00E24E93" w:rsidRPr="004950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Промежуточная и государственная итоговая аттестация экстернов</w:t>
      </w:r>
    </w:p>
    <w:p w:rsidR="00E24E93" w:rsidRPr="0078654A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E24E93" w:rsidRPr="001D0DAB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устанавливается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актами школы.</w:t>
      </w:r>
    </w:p>
    <w:p w:rsidR="00E24E93" w:rsidRPr="001D0DAB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подачи заявления для прохождения государственной итоговой аттестации экстерном не может быть менее трех месяцев до ее начала.</w:t>
      </w:r>
    </w:p>
    <w:p w:rsidR="00E24E93" w:rsidRPr="001D0DAB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формах, установленных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о зачислении экстерна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E93" w:rsidRPr="001D0DAB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E24E93" w:rsidRPr="001D0DAB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начала промежуточной аттестации экстерн может получить консультацию по вопросам, касающимся аттестации, в пределах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двух академических часов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графиком, утвержденным </w:t>
      </w:r>
      <w:r w:rsidR="00E24E93"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о зачислении экстерна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E93" w:rsidRPr="001D0DAB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E24E93" w:rsidRPr="001D0DAB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промежуточной аттестации </w:t>
      </w:r>
      <w:r w:rsidR="00E24E93" w:rsidRPr="001D0D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экстернов фиксируются педагогическими работниками в протоколах, которые хранятся </w:t>
      </w:r>
      <w:r w:rsidR="00E24E93" w:rsidRPr="001D0DA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личном деле экстерна вместе с письменными работами</w:t>
      </w:r>
      <w:r w:rsidR="00E24E93" w:rsidRPr="001D0D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основании протокола проведения промежуточной аттестации экстерну выдается справка с результатами прохождения промежуточной аттестации по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4.10.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непрохождение</w:t>
      </w:r>
      <w:proofErr w:type="spellEnd"/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 </w:t>
      </w:r>
      <w:r w:rsidR="00E24E93" w:rsidRPr="004950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Ликвидация академической задолженности</w:t>
      </w:r>
    </w:p>
    <w:p w:rsidR="00E24E93" w:rsidRPr="0078654A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Обучающиеся и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</w:t>
      </w:r>
      <w:r w:rsidR="00E24E93"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приказом директора школы на основании решения педагогического совета</w:t>
      </w:r>
      <w:r w:rsidR="00E24E93" w:rsidRPr="007865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 сроки.</w:t>
      </w:r>
    </w:p>
    <w:p w:rsidR="00E24E93" w:rsidRPr="0078654A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проведения промежуточной аттестации во второй раз </w:t>
      </w:r>
      <w:r w:rsidR="00E24E93"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приказом директора школы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создается комиссия, которая формируется по предметному принципу из не менее </w:t>
      </w:r>
      <w:r w:rsidR="00E24E93"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трех педагогических работников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Персональный состав комиссии утверждается приказом.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5.4.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E24E93" w:rsidRPr="0049509E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5.5. </w:t>
      </w:r>
      <w:r w:rsidR="00E24E93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ликвидации академической задолженности по соответствующему учебному предмету, курсу, дисциплине (модулю) оформляются протоколом комиссии.</w:t>
      </w:r>
    </w:p>
    <w:p w:rsidR="00E24E93" w:rsidRPr="001D0DAB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Протоколы комиссии с результатами ликвидации академической задолженности обучающихся хранятся </w:t>
      </w:r>
      <w:r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 заместителя директора по учебно-воспитательной работе</w:t>
      </w: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Протоколы комиссии с результатами ликвидации академической задолженности экстернов хранятся </w:t>
      </w:r>
      <w:r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личном деле экстерна вместе с письменными работами</w:t>
      </w: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4E93" w:rsidRPr="001D0DAB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Положительные результаты ликвидации академической задолженности обучающихся фиксируются ответственным педагогическим работником в </w:t>
      </w:r>
      <w:r w:rsidRPr="001D0D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журнале успеваемости</w:t>
      </w: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предусмотренном настоящим Положением.</w:t>
      </w:r>
    </w:p>
    <w:p w:rsidR="00E24E93" w:rsidRPr="001D0DAB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E24E93" w:rsidRPr="001D0DAB" w:rsidRDefault="0078654A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r w:rsidR="00E24E93" w:rsidRPr="001D0DA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Экстерны, не ликвидировавшие в установленные сроки академической задолженности, могут быть приняты для продолжения обучения в школу при наличии свободных мест для приема в порядке, предусмотренном локальными нормативными актами школы.</w:t>
      </w:r>
    </w:p>
    <w:p w:rsidR="00E24E93" w:rsidRPr="001D0DAB" w:rsidRDefault="00E24E93" w:rsidP="00495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54A" w:rsidRPr="001D0DAB" w:rsidRDefault="0078654A" w:rsidP="00495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54A" w:rsidRPr="0049509E" w:rsidRDefault="0078654A" w:rsidP="00495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1E5B" w:rsidRDefault="00FB1E5B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1E5B" w:rsidRDefault="00FB1E5B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1E5B" w:rsidRDefault="00FB1E5B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1E5B" w:rsidRDefault="00FB1E5B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44680" w:rsidRDefault="00C44680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44680" w:rsidRDefault="00C44680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44680" w:rsidRDefault="00C44680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1E5B" w:rsidRDefault="00FB1E5B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</w:t>
      </w: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положению о формах, периодичности</w:t>
      </w: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порядке текущего контроля успеваемости</w:t>
      </w: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промежуточной аттестации обучающихся</w:t>
      </w:r>
    </w:p>
    <w:p w:rsidR="0078654A" w:rsidRDefault="0078654A" w:rsidP="00495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Форма справки</w:t>
      </w:r>
      <w:r w:rsidR="007865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950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E24E93" w:rsidRPr="0049509E" w:rsidRDefault="00E24E93" w:rsidP="00495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бланке школы</w:t>
      </w:r>
    </w:p>
    <w:p w:rsidR="00E24E93" w:rsidRPr="0049509E" w:rsidRDefault="00E24E93" w:rsidP="00495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24E93" w:rsidRPr="0049509E" w:rsidRDefault="00E24E93" w:rsidP="00786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СПРАВКА</w:t>
      </w:r>
    </w:p>
    <w:p w:rsidR="003B61EB" w:rsidRDefault="003B61EB" w:rsidP="00495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54A" w:rsidRDefault="0078654A" w:rsidP="00495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8654A" w:rsidRDefault="0078654A" w:rsidP="007865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78654A">
        <w:rPr>
          <w:rFonts w:ascii="Times New Roman" w:hAnsi="Times New Roman" w:cs="Times New Roman"/>
          <w:sz w:val="20"/>
          <w:szCs w:val="24"/>
        </w:rPr>
        <w:t>(фамилия, имя, отчество)</w:t>
      </w:r>
    </w:p>
    <w:p w:rsidR="005F1184" w:rsidRDefault="005F1184" w:rsidP="0078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54A" w:rsidRDefault="0078654A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период с «___» ______________ 20___ г. по «___» ______________ 20___ г.</w:t>
      </w:r>
      <w:r w:rsidR="005F1184">
        <w:rPr>
          <w:rFonts w:ascii="Times New Roman" w:hAnsi="Times New Roman" w:cs="Times New Roman"/>
          <w:sz w:val="24"/>
          <w:szCs w:val="24"/>
        </w:rPr>
        <w:t xml:space="preserve"> прошел (а) </w:t>
      </w:r>
      <w:r w:rsidR="005F1184"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промежуточную аттестацию</w:t>
      </w:r>
      <w:r w:rsidR="005F11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_______ класс по основной общеобразовательной программе _____________________ общего образования </w:t>
      </w:r>
      <w:r w:rsidR="005F1184"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МОБУ ООШ </w:t>
      </w:r>
      <w:r w:rsidR="00BA29FB" w:rsidRPr="00BA29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д. Узбяково</w:t>
      </w:r>
      <w:r w:rsidR="005F118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3060"/>
        <w:gridCol w:w="4817"/>
        <w:gridCol w:w="1015"/>
      </w:tblGrid>
      <w:tr w:rsidR="005F1184" w:rsidRPr="0049509E" w:rsidTr="00BC576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№ </w:t>
            </w:r>
            <w:r w:rsidRPr="004950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0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часов по учебному плану (индивидуальному </w:t>
            </w:r>
            <w:r w:rsidRPr="004950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учебному плану)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0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Отметка</w:t>
            </w:r>
          </w:p>
        </w:tc>
      </w:tr>
      <w:tr w:rsidR="005F1184" w:rsidRPr="0049509E" w:rsidTr="00BC576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0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F1184" w:rsidRPr="0049509E" w:rsidTr="00BC576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0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F1184" w:rsidRPr="0049509E" w:rsidTr="00BC576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0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F1184" w:rsidRPr="0049509E" w:rsidTr="00BC576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0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F1184" w:rsidRPr="0049509E" w:rsidTr="00BC576D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50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84" w:rsidRPr="0049509E" w:rsidRDefault="005F1184" w:rsidP="00BC57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0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Академическая задолженность по учебным предметам, курсам, дисциплинам (модулям):</w:t>
      </w: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1184" w:rsidRDefault="005F1184" w:rsidP="0078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78654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МОБУ ООШ </w:t>
      </w:r>
      <w:r w:rsidR="00BA29FB" w:rsidRPr="00BA29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д. Узбяково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ab/>
      </w:r>
      <w:r w:rsidR="00BA29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ab/>
      </w:r>
      <w:r w:rsidR="00BA29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ab/>
      </w:r>
      <w:r w:rsidR="00BA29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ab/>
      </w:r>
      <w:r w:rsidR="00BA29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______________/</w:t>
      </w:r>
      <w:r w:rsidR="00BA29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А.К. </w:t>
      </w:r>
      <w:proofErr w:type="spellStart"/>
      <w:r w:rsidR="00BA29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Габдеева</w:t>
      </w:r>
      <w:proofErr w:type="spellEnd"/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F1184" w:rsidRDefault="005F1184" w:rsidP="0078654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F1184" w:rsidRPr="005F1184" w:rsidRDefault="005F1184" w:rsidP="005F118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sectPr w:rsidR="005F1184" w:rsidRPr="005F1184" w:rsidSect="00272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02E34"/>
    <w:multiLevelType w:val="hybridMultilevel"/>
    <w:tmpl w:val="781EB280"/>
    <w:lvl w:ilvl="0" w:tplc="56283282">
      <w:start w:val="1"/>
      <w:numFmt w:val="decimal"/>
      <w:lvlText w:val="%1."/>
      <w:lvlJc w:val="left"/>
      <w:pPr>
        <w:ind w:left="720" w:hanging="360"/>
      </w:pPr>
    </w:lvl>
    <w:lvl w:ilvl="1" w:tplc="56283282" w:tentative="1">
      <w:start w:val="1"/>
      <w:numFmt w:val="lowerLetter"/>
      <w:lvlText w:val="%2."/>
      <w:lvlJc w:val="left"/>
      <w:pPr>
        <w:ind w:left="1440" w:hanging="360"/>
      </w:pPr>
    </w:lvl>
    <w:lvl w:ilvl="2" w:tplc="56283282" w:tentative="1">
      <w:start w:val="1"/>
      <w:numFmt w:val="lowerRoman"/>
      <w:lvlText w:val="%3."/>
      <w:lvlJc w:val="right"/>
      <w:pPr>
        <w:ind w:left="2160" w:hanging="180"/>
      </w:pPr>
    </w:lvl>
    <w:lvl w:ilvl="3" w:tplc="56283282" w:tentative="1">
      <w:start w:val="1"/>
      <w:numFmt w:val="decimal"/>
      <w:lvlText w:val="%4."/>
      <w:lvlJc w:val="left"/>
      <w:pPr>
        <w:ind w:left="2880" w:hanging="360"/>
      </w:pPr>
    </w:lvl>
    <w:lvl w:ilvl="4" w:tplc="56283282" w:tentative="1">
      <w:start w:val="1"/>
      <w:numFmt w:val="lowerLetter"/>
      <w:lvlText w:val="%5."/>
      <w:lvlJc w:val="left"/>
      <w:pPr>
        <w:ind w:left="3600" w:hanging="360"/>
      </w:pPr>
    </w:lvl>
    <w:lvl w:ilvl="5" w:tplc="56283282" w:tentative="1">
      <w:start w:val="1"/>
      <w:numFmt w:val="lowerRoman"/>
      <w:lvlText w:val="%6."/>
      <w:lvlJc w:val="right"/>
      <w:pPr>
        <w:ind w:left="4320" w:hanging="180"/>
      </w:pPr>
    </w:lvl>
    <w:lvl w:ilvl="6" w:tplc="56283282" w:tentative="1">
      <w:start w:val="1"/>
      <w:numFmt w:val="decimal"/>
      <w:lvlText w:val="%7."/>
      <w:lvlJc w:val="left"/>
      <w:pPr>
        <w:ind w:left="5040" w:hanging="360"/>
      </w:pPr>
    </w:lvl>
    <w:lvl w:ilvl="7" w:tplc="56283282" w:tentative="1">
      <w:start w:val="1"/>
      <w:numFmt w:val="lowerLetter"/>
      <w:lvlText w:val="%8."/>
      <w:lvlJc w:val="left"/>
      <w:pPr>
        <w:ind w:left="5760" w:hanging="360"/>
      </w:pPr>
    </w:lvl>
    <w:lvl w:ilvl="8" w:tplc="56283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50BF8"/>
    <w:multiLevelType w:val="hybridMultilevel"/>
    <w:tmpl w:val="BF4AF4E6"/>
    <w:lvl w:ilvl="0" w:tplc="369346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EA3127"/>
    <w:multiLevelType w:val="hybridMultilevel"/>
    <w:tmpl w:val="25C69402"/>
    <w:lvl w:ilvl="0" w:tplc="AD82C9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93"/>
    <w:rsid w:val="0009499E"/>
    <w:rsid w:val="00097AC7"/>
    <w:rsid w:val="001D0DAB"/>
    <w:rsid w:val="00272BD3"/>
    <w:rsid w:val="002E717F"/>
    <w:rsid w:val="00345DC8"/>
    <w:rsid w:val="003B61EB"/>
    <w:rsid w:val="00454724"/>
    <w:rsid w:val="0049509E"/>
    <w:rsid w:val="004E7896"/>
    <w:rsid w:val="00544965"/>
    <w:rsid w:val="005F1184"/>
    <w:rsid w:val="006523D6"/>
    <w:rsid w:val="0065657B"/>
    <w:rsid w:val="0078654A"/>
    <w:rsid w:val="008707E1"/>
    <w:rsid w:val="00903062"/>
    <w:rsid w:val="00A06007"/>
    <w:rsid w:val="00B61924"/>
    <w:rsid w:val="00BA29FB"/>
    <w:rsid w:val="00C44680"/>
    <w:rsid w:val="00D6655D"/>
    <w:rsid w:val="00E24E93"/>
    <w:rsid w:val="00E878A2"/>
    <w:rsid w:val="00FB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24E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4E9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2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24E93"/>
  </w:style>
  <w:style w:type="character" w:styleId="a4">
    <w:name w:val="Hyperlink"/>
    <w:basedOn w:val="a0"/>
    <w:uiPriority w:val="99"/>
    <w:semiHidden/>
    <w:unhideWhenUsed/>
    <w:rsid w:val="00E24E93"/>
    <w:rPr>
      <w:color w:val="0000FF"/>
      <w:u w:val="single"/>
    </w:rPr>
  </w:style>
  <w:style w:type="character" w:customStyle="1" w:styleId="sfwc">
    <w:name w:val="sfwc"/>
    <w:basedOn w:val="a0"/>
    <w:rsid w:val="00E24E93"/>
  </w:style>
  <w:style w:type="character" w:customStyle="1" w:styleId="xx-small">
    <w:name w:val="xx-small"/>
    <w:basedOn w:val="a0"/>
    <w:rsid w:val="00E24E93"/>
  </w:style>
  <w:style w:type="paragraph" w:styleId="a5">
    <w:name w:val="List Paragraph"/>
    <w:basedOn w:val="a"/>
    <w:uiPriority w:val="34"/>
    <w:qFormat/>
    <w:rsid w:val="005F1184"/>
    <w:pPr>
      <w:ind w:left="720"/>
      <w:contextualSpacing/>
    </w:pPr>
  </w:style>
  <w:style w:type="paragraph" w:customStyle="1" w:styleId="FR2">
    <w:name w:val="FR2"/>
    <w:rsid w:val="005F1184"/>
    <w:pPr>
      <w:widowControl w:val="0"/>
      <w:autoSpaceDE w:val="0"/>
      <w:autoSpaceDN w:val="0"/>
      <w:spacing w:before="100" w:after="0" w:line="259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2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9FB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24E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4E9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2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24E93"/>
  </w:style>
  <w:style w:type="character" w:styleId="a4">
    <w:name w:val="Hyperlink"/>
    <w:basedOn w:val="a0"/>
    <w:uiPriority w:val="99"/>
    <w:semiHidden/>
    <w:unhideWhenUsed/>
    <w:rsid w:val="00E24E93"/>
    <w:rPr>
      <w:color w:val="0000FF"/>
      <w:u w:val="single"/>
    </w:rPr>
  </w:style>
  <w:style w:type="character" w:customStyle="1" w:styleId="sfwc">
    <w:name w:val="sfwc"/>
    <w:basedOn w:val="a0"/>
    <w:rsid w:val="00E24E93"/>
  </w:style>
  <w:style w:type="character" w:customStyle="1" w:styleId="xx-small">
    <w:name w:val="xx-small"/>
    <w:basedOn w:val="a0"/>
    <w:rsid w:val="00E24E93"/>
  </w:style>
  <w:style w:type="paragraph" w:styleId="a5">
    <w:name w:val="List Paragraph"/>
    <w:basedOn w:val="a"/>
    <w:uiPriority w:val="34"/>
    <w:qFormat/>
    <w:rsid w:val="005F1184"/>
    <w:pPr>
      <w:ind w:left="720"/>
      <w:contextualSpacing/>
    </w:pPr>
  </w:style>
  <w:style w:type="paragraph" w:customStyle="1" w:styleId="FR2">
    <w:name w:val="FR2"/>
    <w:rsid w:val="005F1184"/>
    <w:pPr>
      <w:widowControl w:val="0"/>
      <w:autoSpaceDE w:val="0"/>
      <w:autoSpaceDN w:val="0"/>
      <w:spacing w:before="100" w:after="0" w:line="259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2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9FB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322857701" Type="http://schemas.microsoft.com/office/2011/relationships/commentsExtended" Target="commentsExtended.xml"/><Relationship Id="rId960847621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2715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МОБУ СОШ д. Узбяково</cp:lastModifiedBy>
  <cp:revision>2</cp:revision>
  <dcterms:created xsi:type="dcterms:W3CDTF">2023-11-08T06:47:00Z</dcterms:created>
  <dcterms:modified xsi:type="dcterms:W3CDTF">2023-11-08T06:47:00Z</dcterms:modified>
</cp:coreProperties>
</file>